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13118" w14:textId="39360FCF" w:rsidR="0023763A" w:rsidRPr="00887E14" w:rsidRDefault="00887E14" w:rsidP="00887E14">
      <w:pPr>
        <w:pStyle w:val="PrefixTitle"/>
        <w:spacing w:before="0" w:after="0"/>
        <w:jc w:val="left"/>
        <w:rPr>
          <w:rFonts w:asciiTheme="minorHAnsi" w:hAnsiTheme="minorHAnsi" w:cstheme="minorHAnsi"/>
          <w:color w:val="002060"/>
          <w:sz w:val="28"/>
          <w:szCs w:val="28"/>
        </w:rPr>
      </w:pPr>
      <w:bookmarkStart w:id="0" w:name="21193888"/>
      <w:bookmarkEnd w:id="0"/>
      <w:r w:rsidRPr="00887E14">
        <w:rPr>
          <w:rFonts w:asciiTheme="minorHAnsi" w:hAnsiTheme="minorHAnsi" w:cstheme="minorHAnsi"/>
          <w:color w:val="002060"/>
          <w:sz w:val="28"/>
          <w:szCs w:val="28"/>
        </w:rPr>
        <w:t xml:space="preserve">Nařízení vlády č. 445/2023 Sb., </w:t>
      </w:r>
      <w:r w:rsidRPr="00887E14">
        <w:rPr>
          <w:rFonts w:asciiTheme="minorHAnsi" w:hAnsiTheme="minorHAnsi" w:cstheme="minorHAnsi"/>
          <w:color w:val="002060"/>
          <w:sz w:val="28"/>
          <w:szCs w:val="28"/>
        </w:rPr>
        <w:t>o zvýšení úhrady nákladů rodičem za službu péče o dítě v dětské skupině</w:t>
      </w:r>
    </w:p>
    <w:p w14:paraId="56D3244F" w14:textId="77777777" w:rsidR="00887E14" w:rsidRDefault="00887E14" w:rsidP="00887E14">
      <w:pPr>
        <w:spacing w:before="0" w:after="0"/>
        <w:jc w:val="left"/>
        <w:rPr>
          <w:rFonts w:asciiTheme="minorHAnsi" w:hAnsiTheme="minorHAnsi" w:cstheme="minorHAnsi"/>
        </w:rPr>
      </w:pPr>
      <w:bookmarkStart w:id="1" w:name="21193889"/>
      <w:bookmarkEnd w:id="1"/>
    </w:p>
    <w:p w14:paraId="4E853225" w14:textId="1705DBEF" w:rsidR="0023763A" w:rsidRPr="00887E14" w:rsidRDefault="00887E14" w:rsidP="00887E14">
      <w:pPr>
        <w:spacing w:before="0" w:after="0"/>
        <w:jc w:val="left"/>
        <w:rPr>
          <w:rFonts w:asciiTheme="minorHAnsi" w:hAnsiTheme="minorHAnsi" w:cstheme="minorHAnsi"/>
        </w:rPr>
      </w:pPr>
      <w:r w:rsidRPr="00887E14">
        <w:rPr>
          <w:rFonts w:asciiTheme="minorHAnsi" w:hAnsiTheme="minorHAnsi" w:cstheme="minorHAnsi"/>
        </w:rPr>
        <w:t xml:space="preserve">Vláda nařizuje podle </w:t>
      </w:r>
      <w:hyperlink r:id="rId7" w:anchor="f5378660" w:history="1">
        <w:r w:rsidRPr="00887E14">
          <w:rPr>
            <w:rStyle w:val="Hypertextovodkaz"/>
            <w:rFonts w:asciiTheme="minorHAnsi" w:hAnsiTheme="minorHAnsi" w:cstheme="minorHAnsi"/>
            <w:color w:val="auto"/>
            <w:u w:val="none"/>
          </w:rPr>
          <w:t>§ 6 odst. 1</w:t>
        </w:r>
      </w:hyperlink>
      <w:r w:rsidRPr="00887E14">
        <w:rPr>
          <w:rFonts w:asciiTheme="minorHAnsi" w:hAnsiTheme="minorHAnsi" w:cstheme="minorHAnsi"/>
        </w:rPr>
        <w:t xml:space="preserve"> zákona č. </w:t>
      </w:r>
      <w:hyperlink r:id="rId8" w:history="1">
        <w:r w:rsidRPr="00887E14">
          <w:rPr>
            <w:rStyle w:val="Hypertextovodkaz"/>
            <w:rFonts w:asciiTheme="minorHAnsi" w:hAnsiTheme="minorHAnsi" w:cstheme="minorHAnsi"/>
            <w:color w:val="auto"/>
            <w:u w:val="none"/>
          </w:rPr>
          <w:t>247/2014 Sb.</w:t>
        </w:r>
      </w:hyperlink>
      <w:r w:rsidRPr="00887E14">
        <w:rPr>
          <w:rFonts w:asciiTheme="minorHAnsi" w:hAnsiTheme="minorHAnsi" w:cstheme="minorHAnsi"/>
        </w:rPr>
        <w:t xml:space="preserve">, o poskytování služby péče o dítě v dětské skupině a o změně souvisejících zákonů, ve znění zákona č. </w:t>
      </w:r>
      <w:hyperlink r:id="rId9" w:history="1">
        <w:r w:rsidRPr="00887E14">
          <w:rPr>
            <w:rStyle w:val="Hypertextovodkaz"/>
            <w:rFonts w:asciiTheme="minorHAnsi" w:hAnsiTheme="minorHAnsi" w:cstheme="minorHAnsi"/>
            <w:color w:val="auto"/>
            <w:u w:val="none"/>
          </w:rPr>
          <w:t>329/2021 Sb.</w:t>
        </w:r>
      </w:hyperlink>
      <w:r w:rsidRPr="00887E14">
        <w:rPr>
          <w:rFonts w:asciiTheme="minorHAnsi" w:hAnsiTheme="minorHAnsi" w:cstheme="minorHAnsi"/>
        </w:rPr>
        <w:t>:</w:t>
      </w:r>
    </w:p>
    <w:p w14:paraId="06B17284" w14:textId="77777777" w:rsidR="00887E14" w:rsidRDefault="00887E14" w:rsidP="00887E14">
      <w:pPr>
        <w:pStyle w:val="Paragraf"/>
        <w:spacing w:before="0" w:after="0" w:afterAutospacing="0"/>
        <w:jc w:val="left"/>
        <w:outlineLvl w:val="0"/>
        <w:rPr>
          <w:rFonts w:asciiTheme="minorHAnsi" w:hAnsiTheme="minorHAnsi" w:cstheme="minorHAnsi"/>
          <w:color w:val="auto"/>
          <w:sz w:val="22"/>
          <w:szCs w:val="22"/>
        </w:rPr>
      </w:pPr>
      <w:bookmarkStart w:id="2" w:name="21193891"/>
      <w:bookmarkEnd w:id="2"/>
    </w:p>
    <w:p w14:paraId="66E199C5" w14:textId="7D24C549" w:rsidR="0023763A" w:rsidRPr="00887E14" w:rsidRDefault="00887E14" w:rsidP="00887E14">
      <w:pPr>
        <w:pStyle w:val="Paragraf"/>
        <w:spacing w:before="0" w:after="0" w:afterAutospacing="0"/>
        <w:jc w:val="left"/>
        <w:outlineLvl w:val="0"/>
        <w:rPr>
          <w:rFonts w:asciiTheme="minorHAnsi" w:hAnsiTheme="minorHAnsi" w:cstheme="minorHAnsi"/>
          <w:color w:val="auto"/>
          <w:sz w:val="22"/>
          <w:szCs w:val="22"/>
        </w:rPr>
      </w:pPr>
      <w:r w:rsidRPr="00887E14">
        <w:rPr>
          <w:rFonts w:asciiTheme="minorHAnsi" w:hAnsiTheme="minorHAnsi" w:cstheme="minorHAnsi"/>
          <w:color w:val="auto"/>
          <w:sz w:val="22"/>
          <w:szCs w:val="22"/>
        </w:rPr>
        <w:t>§ 1</w:t>
      </w:r>
      <w:r w:rsidRPr="00887E14">
        <w:rPr>
          <w:rFonts w:asciiTheme="minorHAnsi" w:hAnsiTheme="minorHAnsi" w:cstheme="minorHAnsi"/>
          <w:color w:val="auto"/>
          <w:sz w:val="22"/>
          <w:szCs w:val="22"/>
        </w:rPr>
        <w:br/>
        <w:t>Maximální výše úhrady nákladů</w:t>
      </w:r>
    </w:p>
    <w:p w14:paraId="77D4FCB8" w14:textId="77777777" w:rsidR="0023763A" w:rsidRPr="00887E14" w:rsidRDefault="00887E14" w:rsidP="00887E14">
      <w:pPr>
        <w:spacing w:before="0" w:after="0"/>
        <w:jc w:val="left"/>
        <w:rPr>
          <w:rFonts w:asciiTheme="minorHAnsi" w:hAnsiTheme="minorHAnsi" w:cstheme="minorHAnsi"/>
        </w:rPr>
      </w:pPr>
      <w:bookmarkStart w:id="3" w:name="21193893"/>
      <w:bookmarkEnd w:id="3"/>
      <w:r w:rsidRPr="00887E14">
        <w:rPr>
          <w:rFonts w:asciiTheme="minorHAnsi" w:hAnsiTheme="minorHAnsi" w:cstheme="minorHAnsi"/>
        </w:rPr>
        <w:t>Maximální výše úhrady nákladů rodičem za službu péče o dítě v dětské skupině za kalendářní měsíc činí 5059,84 Kč.</w:t>
      </w:r>
    </w:p>
    <w:p w14:paraId="182A0453" w14:textId="77777777" w:rsidR="00887E14" w:rsidRDefault="00887E14" w:rsidP="00887E14">
      <w:pPr>
        <w:pStyle w:val="Paragraf"/>
        <w:spacing w:before="0" w:after="0" w:afterAutospacing="0"/>
        <w:jc w:val="left"/>
        <w:outlineLvl w:val="0"/>
        <w:rPr>
          <w:rFonts w:asciiTheme="minorHAnsi" w:hAnsiTheme="minorHAnsi" w:cstheme="minorHAnsi"/>
          <w:color w:val="auto"/>
          <w:sz w:val="22"/>
          <w:szCs w:val="22"/>
        </w:rPr>
      </w:pPr>
      <w:bookmarkStart w:id="4" w:name="21193895"/>
      <w:bookmarkEnd w:id="4"/>
    </w:p>
    <w:p w14:paraId="40F01D19" w14:textId="6082E221" w:rsidR="0023763A" w:rsidRPr="00887E14" w:rsidRDefault="00887E14" w:rsidP="00887E14">
      <w:pPr>
        <w:pStyle w:val="Paragraf"/>
        <w:spacing w:before="0" w:after="0" w:afterAutospacing="0"/>
        <w:jc w:val="left"/>
        <w:outlineLvl w:val="0"/>
        <w:rPr>
          <w:rFonts w:asciiTheme="minorHAnsi" w:hAnsiTheme="minorHAnsi" w:cstheme="minorHAnsi"/>
          <w:color w:val="auto"/>
          <w:sz w:val="22"/>
          <w:szCs w:val="22"/>
        </w:rPr>
      </w:pPr>
      <w:r w:rsidRPr="00887E14">
        <w:rPr>
          <w:rFonts w:asciiTheme="minorHAnsi" w:hAnsiTheme="minorHAnsi" w:cstheme="minorHAnsi"/>
          <w:color w:val="auto"/>
          <w:sz w:val="22"/>
          <w:szCs w:val="22"/>
        </w:rPr>
        <w:t>§ 2</w:t>
      </w:r>
      <w:r w:rsidRPr="00887E14">
        <w:rPr>
          <w:rFonts w:asciiTheme="minorHAnsi" w:hAnsiTheme="minorHAnsi" w:cstheme="minorHAnsi"/>
          <w:color w:val="auto"/>
          <w:sz w:val="22"/>
          <w:szCs w:val="22"/>
        </w:rPr>
        <w:br/>
        <w:t>Zrušovací ustanovení</w:t>
      </w:r>
    </w:p>
    <w:p w14:paraId="56992478" w14:textId="77777777" w:rsidR="0023763A" w:rsidRPr="00887E14" w:rsidRDefault="00887E14" w:rsidP="00887E14">
      <w:pPr>
        <w:spacing w:before="0" w:after="0"/>
        <w:jc w:val="left"/>
        <w:rPr>
          <w:rFonts w:asciiTheme="minorHAnsi" w:hAnsiTheme="minorHAnsi" w:cstheme="minorHAnsi"/>
        </w:rPr>
      </w:pPr>
      <w:bookmarkStart w:id="5" w:name="21193897"/>
      <w:bookmarkEnd w:id="5"/>
      <w:r w:rsidRPr="00887E14">
        <w:rPr>
          <w:rFonts w:asciiTheme="minorHAnsi" w:hAnsiTheme="minorHAnsi" w:cstheme="minorHAnsi"/>
        </w:rPr>
        <w:t xml:space="preserve">Nařízení vlády č. </w:t>
      </w:r>
      <w:hyperlink r:id="rId10" w:history="1">
        <w:r w:rsidRPr="00887E14">
          <w:rPr>
            <w:rStyle w:val="Hypertextovodkaz"/>
            <w:rFonts w:asciiTheme="minorHAnsi" w:hAnsiTheme="minorHAnsi" w:cstheme="minorHAnsi"/>
            <w:color w:val="auto"/>
            <w:u w:val="none"/>
          </w:rPr>
          <w:t>437/2022 Sb.</w:t>
        </w:r>
      </w:hyperlink>
      <w:r w:rsidRPr="00887E14">
        <w:rPr>
          <w:rFonts w:asciiTheme="minorHAnsi" w:hAnsiTheme="minorHAnsi" w:cstheme="minorHAnsi"/>
        </w:rPr>
        <w:t xml:space="preserve">, o zvýšení úhrady nákladů rodičem za službu péče o dítě v dětské skupině podle zákona č. </w:t>
      </w:r>
      <w:hyperlink r:id="rId11" w:history="1">
        <w:r w:rsidRPr="00887E14">
          <w:rPr>
            <w:rStyle w:val="Hypertextovodkaz"/>
            <w:rFonts w:asciiTheme="minorHAnsi" w:hAnsiTheme="minorHAnsi" w:cstheme="minorHAnsi"/>
            <w:color w:val="auto"/>
            <w:u w:val="none"/>
          </w:rPr>
          <w:t>247/2014 Sb.</w:t>
        </w:r>
      </w:hyperlink>
      <w:r w:rsidRPr="00887E14">
        <w:rPr>
          <w:rFonts w:asciiTheme="minorHAnsi" w:hAnsiTheme="minorHAnsi" w:cstheme="minorHAnsi"/>
        </w:rPr>
        <w:t>, o poskytování služby péče o dítě v dětské skupině a o změně souvisejících zákonů, ve znění pozdějších předpisů, se zrušuje.</w:t>
      </w:r>
    </w:p>
    <w:p w14:paraId="2C85DDD4" w14:textId="77777777" w:rsidR="00887E14" w:rsidRDefault="00887E14" w:rsidP="00887E14">
      <w:pPr>
        <w:pStyle w:val="Paragraf"/>
        <w:spacing w:before="0" w:after="0" w:afterAutospacing="0"/>
        <w:jc w:val="left"/>
        <w:outlineLvl w:val="0"/>
        <w:rPr>
          <w:rFonts w:asciiTheme="minorHAnsi" w:hAnsiTheme="minorHAnsi" w:cstheme="minorHAnsi"/>
          <w:color w:val="auto"/>
          <w:sz w:val="22"/>
          <w:szCs w:val="22"/>
        </w:rPr>
      </w:pPr>
      <w:bookmarkStart w:id="6" w:name="21193899"/>
      <w:bookmarkEnd w:id="6"/>
    </w:p>
    <w:p w14:paraId="4C18E802" w14:textId="1EF4B30E" w:rsidR="0023763A" w:rsidRPr="00887E14" w:rsidRDefault="00887E14" w:rsidP="00887E14">
      <w:pPr>
        <w:pStyle w:val="Paragraf"/>
        <w:spacing w:before="0" w:after="0" w:afterAutospacing="0"/>
        <w:jc w:val="left"/>
        <w:outlineLvl w:val="0"/>
        <w:rPr>
          <w:rFonts w:asciiTheme="minorHAnsi" w:hAnsiTheme="minorHAnsi" w:cstheme="minorHAnsi"/>
          <w:color w:val="auto"/>
          <w:sz w:val="22"/>
          <w:szCs w:val="22"/>
        </w:rPr>
      </w:pPr>
      <w:r w:rsidRPr="00887E14">
        <w:rPr>
          <w:rFonts w:asciiTheme="minorHAnsi" w:hAnsiTheme="minorHAnsi" w:cstheme="minorHAnsi"/>
          <w:color w:val="auto"/>
          <w:sz w:val="22"/>
          <w:szCs w:val="22"/>
        </w:rPr>
        <w:t>§ 3</w:t>
      </w:r>
      <w:r w:rsidRPr="00887E14">
        <w:rPr>
          <w:rFonts w:asciiTheme="minorHAnsi" w:hAnsiTheme="minorHAnsi" w:cstheme="minorHAnsi"/>
          <w:color w:val="auto"/>
          <w:sz w:val="22"/>
          <w:szCs w:val="22"/>
        </w:rPr>
        <w:br/>
        <w:t>Účinnost</w:t>
      </w:r>
    </w:p>
    <w:p w14:paraId="72897B73" w14:textId="77777777" w:rsidR="0023763A" w:rsidRPr="00887E14" w:rsidRDefault="00887E14" w:rsidP="00887E14">
      <w:pPr>
        <w:spacing w:before="0" w:after="0"/>
        <w:jc w:val="left"/>
        <w:rPr>
          <w:rFonts w:asciiTheme="minorHAnsi" w:hAnsiTheme="minorHAnsi" w:cstheme="minorHAnsi"/>
        </w:rPr>
      </w:pPr>
      <w:bookmarkStart w:id="7" w:name="21193901"/>
      <w:bookmarkEnd w:id="7"/>
      <w:r w:rsidRPr="00887E14">
        <w:rPr>
          <w:rFonts w:asciiTheme="minorHAnsi" w:hAnsiTheme="minorHAnsi" w:cstheme="minorHAnsi"/>
        </w:rPr>
        <w:t>Toto nařízení nabývá účinnosti dnem 1. ledna 2024.</w:t>
      </w:r>
    </w:p>
    <w:p w14:paraId="4437A3F5" w14:textId="77777777" w:rsidR="00887E14" w:rsidRDefault="00887E14" w:rsidP="00887E14">
      <w:pPr>
        <w:spacing w:before="0" w:after="0"/>
        <w:jc w:val="left"/>
        <w:rPr>
          <w:rFonts w:asciiTheme="minorHAnsi" w:hAnsiTheme="minorHAnsi" w:cstheme="minorHAnsi"/>
        </w:rPr>
      </w:pPr>
      <w:bookmarkStart w:id="8" w:name="21193903"/>
      <w:bookmarkEnd w:id="8"/>
    </w:p>
    <w:p w14:paraId="1F51EC1B" w14:textId="269BDB45" w:rsidR="0023763A" w:rsidRPr="00887E14" w:rsidRDefault="00887E14" w:rsidP="00887E14">
      <w:pPr>
        <w:spacing w:before="0" w:after="0"/>
        <w:jc w:val="left"/>
        <w:rPr>
          <w:rFonts w:asciiTheme="minorHAnsi" w:hAnsiTheme="minorHAnsi" w:cstheme="minorHAnsi"/>
        </w:rPr>
      </w:pPr>
      <w:r w:rsidRPr="00887E14">
        <w:rPr>
          <w:rFonts w:asciiTheme="minorHAnsi" w:hAnsiTheme="minorHAnsi" w:cstheme="minorHAnsi"/>
        </w:rPr>
        <w:t>Předseda vlády:</w:t>
      </w:r>
    </w:p>
    <w:p w14:paraId="24DB8F11" w14:textId="77777777" w:rsidR="0023763A" w:rsidRPr="00887E14" w:rsidRDefault="00887E14" w:rsidP="00887E14">
      <w:pPr>
        <w:spacing w:before="0" w:after="0"/>
        <w:jc w:val="left"/>
        <w:rPr>
          <w:rFonts w:asciiTheme="minorHAnsi" w:hAnsiTheme="minorHAnsi" w:cstheme="minorHAnsi"/>
        </w:rPr>
      </w:pPr>
      <w:bookmarkStart w:id="9" w:name="21193904"/>
      <w:bookmarkEnd w:id="9"/>
      <w:r w:rsidRPr="00887E14">
        <w:rPr>
          <w:rFonts w:asciiTheme="minorHAnsi" w:hAnsiTheme="minorHAnsi" w:cstheme="minorHAnsi"/>
        </w:rPr>
        <w:t>prof. PhDr. Fiala, Ph.D., LL.M., v. r.</w:t>
      </w:r>
    </w:p>
    <w:p w14:paraId="160C4F0D" w14:textId="77777777" w:rsidR="0023763A" w:rsidRPr="00887E14" w:rsidRDefault="00887E14" w:rsidP="00887E14">
      <w:pPr>
        <w:spacing w:before="0" w:after="0"/>
        <w:jc w:val="left"/>
        <w:rPr>
          <w:rFonts w:asciiTheme="minorHAnsi" w:hAnsiTheme="minorHAnsi" w:cstheme="minorHAnsi"/>
        </w:rPr>
      </w:pPr>
      <w:bookmarkStart w:id="10" w:name="21193905"/>
      <w:bookmarkEnd w:id="10"/>
      <w:r w:rsidRPr="00887E14">
        <w:rPr>
          <w:rFonts w:asciiTheme="minorHAnsi" w:hAnsiTheme="minorHAnsi" w:cstheme="minorHAnsi"/>
        </w:rPr>
        <w:t>Místopředseda vlády a ministr práce a sociálních věcí:</w:t>
      </w:r>
    </w:p>
    <w:p w14:paraId="71417153" w14:textId="77777777" w:rsidR="0023763A" w:rsidRPr="00887E14" w:rsidRDefault="00887E14" w:rsidP="00887E14">
      <w:pPr>
        <w:spacing w:before="0" w:after="0"/>
        <w:jc w:val="left"/>
        <w:rPr>
          <w:rFonts w:asciiTheme="minorHAnsi" w:hAnsiTheme="minorHAnsi" w:cstheme="minorHAnsi"/>
        </w:rPr>
      </w:pPr>
      <w:bookmarkStart w:id="11" w:name="21193906"/>
      <w:bookmarkEnd w:id="11"/>
      <w:r w:rsidRPr="00887E14">
        <w:rPr>
          <w:rFonts w:asciiTheme="minorHAnsi" w:hAnsiTheme="minorHAnsi" w:cstheme="minorHAnsi"/>
        </w:rPr>
        <w:t>Ing. Jurečka v. r.</w:t>
      </w:r>
    </w:p>
    <w:sectPr w:rsidR="0023763A" w:rsidRPr="00887E14" w:rsidSect="0066256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3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93302B" w14:textId="77777777" w:rsidR="00E81976" w:rsidRDefault="00E81976" w:rsidP="00E50640">
      <w:pPr>
        <w:spacing w:after="0"/>
      </w:pPr>
      <w:r>
        <w:separator/>
      </w:r>
    </w:p>
  </w:endnote>
  <w:endnote w:type="continuationSeparator" w:id="0">
    <w:p w14:paraId="6861334E" w14:textId="77777777" w:rsidR="00E81976" w:rsidRDefault="00E81976" w:rsidP="00E5064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A0462" w14:textId="77777777" w:rsidR="00BC394B" w:rsidRDefault="00BC394B">
    <w:pPr>
      <w:spacing w:after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2642D" w14:textId="77777777" w:rsidR="005A214C" w:rsidRDefault="005A214C">
    <w:pPr>
      <w:pStyle w:val="Zpat"/>
      <w:jc w:val="right"/>
    </w:pPr>
  </w:p>
  <w:p w14:paraId="4BFA0104" w14:textId="77777777" w:rsidR="00BC394B" w:rsidRDefault="00887E14" w:rsidP="0066256E">
    <w:pPr>
      <w:pStyle w:val="Zpat"/>
      <w:jc w:val="right"/>
    </w:pPr>
    <w:sdt>
      <w:sdtPr>
        <w:id w:val="-1769616900"/>
        <w:docPartObj>
          <w:docPartGallery w:val="Page Numbers (Top of Page)"/>
          <w:docPartUnique/>
        </w:docPartObj>
      </w:sdtPr>
      <w:sdtEndPr/>
      <w:sdtContent>
        <w:r w:rsidR="0066256E" w:rsidRPr="009A2D09">
          <w:rPr>
            <w:color w:val="A6A6A6" w:themeColor="background1" w:themeShade="A6"/>
            <w:sz w:val="20"/>
          </w:rPr>
          <w:t xml:space="preserve">strana </w:t>
        </w:r>
        <w:r w:rsidR="0066256E" w:rsidRPr="005A214C">
          <w:rPr>
            <w:color w:val="A6A6A6" w:themeColor="background1" w:themeShade="A6"/>
            <w:sz w:val="20"/>
          </w:rPr>
          <w:fldChar w:fldCharType="begin"/>
        </w:r>
        <w:r w:rsidR="0066256E" w:rsidRPr="005A214C">
          <w:rPr>
            <w:color w:val="A6A6A6" w:themeColor="background1" w:themeShade="A6"/>
            <w:sz w:val="20"/>
          </w:rPr>
          <w:instrText xml:space="preserve"> PAGE </w:instrText>
        </w:r>
        <w:r w:rsidR="0066256E" w:rsidRPr="005A214C">
          <w:rPr>
            <w:color w:val="A6A6A6" w:themeColor="background1" w:themeShade="A6"/>
            <w:sz w:val="20"/>
          </w:rPr>
          <w:fldChar w:fldCharType="separate"/>
        </w:r>
        <w:r w:rsidR="0066256E">
          <w:rPr>
            <w:noProof/>
            <w:color w:val="A6A6A6" w:themeColor="background1" w:themeShade="A6"/>
            <w:sz w:val="20"/>
          </w:rPr>
          <w:t>1</w:t>
        </w:r>
        <w:r w:rsidR="0066256E" w:rsidRPr="005A214C">
          <w:rPr>
            <w:color w:val="A6A6A6" w:themeColor="background1" w:themeShade="A6"/>
            <w:sz w:val="20"/>
          </w:rPr>
          <w:fldChar w:fldCharType="end"/>
        </w:r>
        <w:r w:rsidR="0066256E" w:rsidRPr="005A214C">
          <w:rPr>
            <w:color w:val="A6A6A6" w:themeColor="background1" w:themeShade="A6"/>
            <w:sz w:val="20"/>
          </w:rPr>
          <w:t xml:space="preserve"> z </w:t>
        </w:r>
        <w:r w:rsidR="0066256E" w:rsidRPr="005A214C">
          <w:rPr>
            <w:color w:val="A6A6A6" w:themeColor="background1" w:themeShade="A6"/>
            <w:sz w:val="20"/>
          </w:rPr>
          <w:fldChar w:fldCharType="begin"/>
        </w:r>
        <w:r w:rsidR="0066256E" w:rsidRPr="005A214C">
          <w:rPr>
            <w:color w:val="A6A6A6" w:themeColor="background1" w:themeShade="A6"/>
            <w:sz w:val="20"/>
          </w:rPr>
          <w:instrText xml:space="preserve"> NUMPAGES  </w:instrText>
        </w:r>
        <w:r w:rsidR="0066256E" w:rsidRPr="005A214C">
          <w:rPr>
            <w:color w:val="A6A6A6" w:themeColor="background1" w:themeShade="A6"/>
            <w:sz w:val="20"/>
          </w:rPr>
          <w:fldChar w:fldCharType="separate"/>
        </w:r>
        <w:r w:rsidR="0066256E">
          <w:rPr>
            <w:noProof/>
            <w:color w:val="A6A6A6" w:themeColor="background1" w:themeShade="A6"/>
            <w:sz w:val="20"/>
          </w:rPr>
          <w:t>1</w:t>
        </w:r>
        <w:r w:rsidR="0066256E" w:rsidRPr="005A214C">
          <w:rPr>
            <w:color w:val="A6A6A6" w:themeColor="background1" w:themeShade="A6"/>
            <w:sz w:val="20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71E84" w14:textId="77777777" w:rsidR="00BC394B" w:rsidRPr="009A2D09" w:rsidRDefault="009A2D09" w:rsidP="009A2D09">
    <w:pPr>
      <w:spacing w:after="0"/>
      <w:jc w:val="right"/>
      <w:rPr>
        <w:color w:val="A6A6A6" w:themeColor="background1" w:themeShade="A6"/>
        <w:sz w:val="20"/>
      </w:rPr>
    </w:pPr>
    <w:r w:rsidRPr="009A2D09">
      <w:rPr>
        <w:color w:val="A6A6A6" w:themeColor="background1" w:themeShade="A6"/>
        <w:sz w:val="20"/>
      </w:rPr>
      <w:t xml:space="preserve">strana </w:t>
    </w:r>
    <w:r w:rsidRPr="009A2D09">
      <w:rPr>
        <w:color w:val="A6A6A6" w:themeColor="background1" w:themeShade="A6"/>
        <w:sz w:val="20"/>
      </w:rPr>
      <w:fldChar w:fldCharType="begin"/>
    </w:r>
    <w:r w:rsidRPr="009A2D09">
      <w:rPr>
        <w:color w:val="A6A6A6" w:themeColor="background1" w:themeShade="A6"/>
        <w:sz w:val="20"/>
      </w:rPr>
      <w:instrText xml:space="preserve"> PAGE   \* MERGEFORMAT </w:instrText>
    </w:r>
    <w:r w:rsidRPr="009A2D09">
      <w:rPr>
        <w:color w:val="A6A6A6" w:themeColor="background1" w:themeShade="A6"/>
        <w:sz w:val="20"/>
      </w:rPr>
      <w:fldChar w:fldCharType="separate"/>
    </w:r>
    <w:r w:rsidR="00AB7ADE">
      <w:rPr>
        <w:noProof/>
        <w:color w:val="A6A6A6" w:themeColor="background1" w:themeShade="A6"/>
        <w:sz w:val="20"/>
      </w:rPr>
      <w:t>1</w:t>
    </w:r>
    <w:r w:rsidRPr="009A2D09">
      <w:rPr>
        <w:color w:val="A6A6A6" w:themeColor="background1" w:themeShade="A6"/>
        <w:sz w:val="20"/>
      </w:rPr>
      <w:fldChar w:fldCharType="end"/>
    </w:r>
    <w:r w:rsidRPr="009A2D09">
      <w:rPr>
        <w:color w:val="A6A6A6" w:themeColor="background1" w:themeShade="A6"/>
        <w:sz w:val="20"/>
      </w:rPr>
      <w:t xml:space="preserve"> z </w:t>
    </w:r>
    <w:r w:rsidRPr="009A2D09">
      <w:rPr>
        <w:color w:val="A6A6A6" w:themeColor="background1" w:themeShade="A6"/>
        <w:sz w:val="20"/>
      </w:rPr>
      <w:fldChar w:fldCharType="begin"/>
    </w:r>
    <w:r w:rsidRPr="009A2D09">
      <w:rPr>
        <w:color w:val="A6A6A6" w:themeColor="background1" w:themeShade="A6"/>
        <w:sz w:val="20"/>
      </w:rPr>
      <w:instrText xml:space="preserve"> NUMPAGES   \* MERGEFORMAT </w:instrText>
    </w:r>
    <w:r w:rsidRPr="009A2D09">
      <w:rPr>
        <w:color w:val="A6A6A6" w:themeColor="background1" w:themeShade="A6"/>
        <w:sz w:val="20"/>
      </w:rPr>
      <w:fldChar w:fldCharType="separate"/>
    </w:r>
    <w:r w:rsidR="00AB7ADE">
      <w:rPr>
        <w:noProof/>
        <w:color w:val="A6A6A6" w:themeColor="background1" w:themeShade="A6"/>
        <w:sz w:val="20"/>
      </w:rPr>
      <w:t>1</w:t>
    </w:r>
    <w:r w:rsidRPr="009A2D09">
      <w:rPr>
        <w:color w:val="A6A6A6" w:themeColor="background1" w:themeShade="A6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C6DB6" w14:textId="77777777" w:rsidR="00E81976" w:rsidRDefault="00E81976" w:rsidP="00E50640">
      <w:pPr>
        <w:spacing w:after="0"/>
      </w:pPr>
      <w:r>
        <w:separator/>
      </w:r>
    </w:p>
  </w:footnote>
  <w:footnote w:type="continuationSeparator" w:id="0">
    <w:p w14:paraId="3FC36B06" w14:textId="77777777" w:rsidR="00E81976" w:rsidRDefault="00E81976" w:rsidP="00E5064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9EAA7" w14:textId="77777777" w:rsidR="00BC394B" w:rsidRDefault="00BC394B">
    <w:pPr>
      <w:spacing w:after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63646" w14:textId="77777777" w:rsidR="00CC62CC" w:rsidRPr="0045610D" w:rsidRDefault="00887E14" w:rsidP="00237093">
    <w:pPr>
      <w:pStyle w:val="Zhlav"/>
      <w:spacing w:after="360"/>
      <w:rPr>
        <w:rStyle w:val="Zahlaviobecne"/>
      </w:rPr>
    </w:pPr>
    <w:sdt>
      <w:sdtPr>
        <w:rPr>
          <w:rStyle w:val="Zahlaviobecne"/>
        </w:rPr>
        <w:alias w:val="NazevPredpisuZahlavi"/>
        <w:tag w:val="NazevPredpisuZahlavi"/>
        <w:id w:val="1398006912"/>
        <w:temporary/>
        <w:showingPlcHdr/>
      </w:sdtPr>
      <w:sdtEndPr>
        <w:rPr>
          <w:rStyle w:val="ZahlaviNazevpredpisu"/>
          <w:rFonts w:cs="Arial"/>
          <w:b/>
          <w:sz w:val="40"/>
          <w:szCs w:val="40"/>
        </w:rPr>
      </w:sdtEndPr>
      <w:sdtContent>
        <w:r w:rsidR="00CC62CC" w:rsidRPr="00AB226A">
          <w:rPr>
            <w:rStyle w:val="Zahlaviobecne"/>
          </w:rPr>
          <w:t>Nařízení vlády o zvýšení úhrady nákladů rodičem za službu péče o dítě v dětské skupině</w:t>
        </w:r>
      </w:sdtContent>
    </w:sdt>
    <w:r w:rsidR="00CC62CC" w:rsidRPr="00BC394B">
      <w:rPr>
        <w:rStyle w:val="ZahlaviNazevpredpisu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44BD8" w14:textId="316CB2E7" w:rsidR="0012726E" w:rsidRDefault="0012726E" w:rsidP="00887E14">
    <w:pPr>
      <w:tabs>
        <w:tab w:val="left" w:pos="1701"/>
        <w:tab w:val="center" w:pos="4536"/>
        <w:tab w:val="right" w:pos="9072"/>
      </w:tabs>
      <w:spacing w:before="600" w:after="240"/>
      <w:contextualSpacing/>
      <w:rPr>
        <w:rStyle w:val="Zahlaviobecn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594"/>
    <w:rsid w:val="00011A18"/>
    <w:rsid w:val="00027397"/>
    <w:rsid w:val="0007042B"/>
    <w:rsid w:val="00082165"/>
    <w:rsid w:val="00093F86"/>
    <w:rsid w:val="000A5180"/>
    <w:rsid w:val="000D3522"/>
    <w:rsid w:val="000E6E66"/>
    <w:rsid w:val="00117251"/>
    <w:rsid w:val="0012726E"/>
    <w:rsid w:val="001339EA"/>
    <w:rsid w:val="00180599"/>
    <w:rsid w:val="001A5C61"/>
    <w:rsid w:val="002071EC"/>
    <w:rsid w:val="002246F1"/>
    <w:rsid w:val="00237093"/>
    <w:rsid w:val="0023763A"/>
    <w:rsid w:val="002465A4"/>
    <w:rsid w:val="002556C2"/>
    <w:rsid w:val="002867FF"/>
    <w:rsid w:val="00286B7E"/>
    <w:rsid w:val="002E1482"/>
    <w:rsid w:val="00351FA2"/>
    <w:rsid w:val="003609A2"/>
    <w:rsid w:val="00373AB2"/>
    <w:rsid w:val="00396D18"/>
    <w:rsid w:val="00397594"/>
    <w:rsid w:val="003C7BB5"/>
    <w:rsid w:val="003E73F3"/>
    <w:rsid w:val="003F07EA"/>
    <w:rsid w:val="003F45F4"/>
    <w:rsid w:val="00405E47"/>
    <w:rsid w:val="004226DC"/>
    <w:rsid w:val="0045610D"/>
    <w:rsid w:val="004C03E3"/>
    <w:rsid w:val="004C77EB"/>
    <w:rsid w:val="00505903"/>
    <w:rsid w:val="00522296"/>
    <w:rsid w:val="00525A86"/>
    <w:rsid w:val="005336F3"/>
    <w:rsid w:val="00571483"/>
    <w:rsid w:val="00585A59"/>
    <w:rsid w:val="005916D3"/>
    <w:rsid w:val="005A214C"/>
    <w:rsid w:val="005B066C"/>
    <w:rsid w:val="005B185F"/>
    <w:rsid w:val="005B5F5A"/>
    <w:rsid w:val="00651031"/>
    <w:rsid w:val="0066256E"/>
    <w:rsid w:val="00665CE8"/>
    <w:rsid w:val="006B72EE"/>
    <w:rsid w:val="006D0E25"/>
    <w:rsid w:val="007561E0"/>
    <w:rsid w:val="00777F71"/>
    <w:rsid w:val="00790A20"/>
    <w:rsid w:val="00804765"/>
    <w:rsid w:val="00811512"/>
    <w:rsid w:val="0081289D"/>
    <w:rsid w:val="0082457B"/>
    <w:rsid w:val="00863C1D"/>
    <w:rsid w:val="00872A36"/>
    <w:rsid w:val="00884305"/>
    <w:rsid w:val="00887E14"/>
    <w:rsid w:val="008C1800"/>
    <w:rsid w:val="00915500"/>
    <w:rsid w:val="00934E7D"/>
    <w:rsid w:val="00943B49"/>
    <w:rsid w:val="00967E32"/>
    <w:rsid w:val="00994541"/>
    <w:rsid w:val="009A0881"/>
    <w:rsid w:val="009A2D09"/>
    <w:rsid w:val="00A236FF"/>
    <w:rsid w:val="00A51325"/>
    <w:rsid w:val="00A635E2"/>
    <w:rsid w:val="00A836E1"/>
    <w:rsid w:val="00A95822"/>
    <w:rsid w:val="00AB226A"/>
    <w:rsid w:val="00AB7ADE"/>
    <w:rsid w:val="00AC6C65"/>
    <w:rsid w:val="00AE69E3"/>
    <w:rsid w:val="00AF693F"/>
    <w:rsid w:val="00B55370"/>
    <w:rsid w:val="00B93629"/>
    <w:rsid w:val="00B9426A"/>
    <w:rsid w:val="00BB3A7F"/>
    <w:rsid w:val="00BC394B"/>
    <w:rsid w:val="00BE7E26"/>
    <w:rsid w:val="00BF4794"/>
    <w:rsid w:val="00C462CE"/>
    <w:rsid w:val="00C8158C"/>
    <w:rsid w:val="00C91CDA"/>
    <w:rsid w:val="00C93795"/>
    <w:rsid w:val="00C96D63"/>
    <w:rsid w:val="00CC62CC"/>
    <w:rsid w:val="00D11E99"/>
    <w:rsid w:val="00D271F8"/>
    <w:rsid w:val="00D621B3"/>
    <w:rsid w:val="00D77E68"/>
    <w:rsid w:val="00DB1113"/>
    <w:rsid w:val="00DC0BE6"/>
    <w:rsid w:val="00E1718A"/>
    <w:rsid w:val="00E207E6"/>
    <w:rsid w:val="00E50640"/>
    <w:rsid w:val="00E60E2A"/>
    <w:rsid w:val="00E75CE8"/>
    <w:rsid w:val="00E81976"/>
    <w:rsid w:val="00EB7C44"/>
    <w:rsid w:val="00EC60A0"/>
    <w:rsid w:val="00EC6D0E"/>
    <w:rsid w:val="00EF26D7"/>
    <w:rsid w:val="00F03DE7"/>
    <w:rsid w:val="00F14C44"/>
    <w:rsid w:val="00F52406"/>
    <w:rsid w:val="00FF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059AEC"/>
  <w15:docId w15:val="{B7EA6B09-447C-4535-A7FD-DFC0EFCA7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ln">
    <w:name w:val="Normal"/>
    <w:qFormat/>
    <w:rsid w:val="0081289D"/>
    <w:pPr>
      <w:spacing w:before="60" w:after="60" w:line="240" w:lineRule="auto"/>
      <w:jc w:val="both"/>
    </w:pPr>
    <w:rPr>
      <w:rFonts w:ascii="Arial" w:hAnsi="Arial"/>
    </w:rPr>
  </w:style>
  <w:style w:type="paragraph" w:styleId="Nadpis1">
    <w:name w:val="heading 1"/>
    <w:basedOn w:val="Normln"/>
    <w:next w:val="Normln"/>
    <w:link w:val="Nadpis1Char"/>
    <w:uiPriority w:val="9"/>
    <w:qFormat/>
    <w:locked/>
    <w:rsid w:val="002246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locked/>
    <w:rsid w:val="002246F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locked/>
    <w:rsid w:val="00286B7E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locked/>
    <w:rsid w:val="002246F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locked/>
    <w:rsid w:val="00E50640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locked/>
    <w:rsid w:val="00E5064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064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locked/>
    <w:rsid w:val="00E50640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E50640"/>
  </w:style>
  <w:style w:type="paragraph" w:styleId="Zpat">
    <w:name w:val="footer"/>
    <w:basedOn w:val="Normln"/>
    <w:link w:val="ZpatChar"/>
    <w:uiPriority w:val="99"/>
    <w:unhideWhenUsed/>
    <w:locked/>
    <w:rsid w:val="00E50640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E50640"/>
  </w:style>
  <w:style w:type="character" w:customStyle="1" w:styleId="Zahlaviobecne">
    <w:name w:val="Zahlavi obecne"/>
    <w:basedOn w:val="Standardnpsmoodstavce"/>
    <w:qFormat/>
    <w:rsid w:val="00BC394B"/>
    <w:rPr>
      <w:rFonts w:ascii="Arial" w:hAnsi="Arial"/>
      <w:color w:val="000000" w:themeColor="text1"/>
      <w:sz w:val="20"/>
    </w:rPr>
  </w:style>
  <w:style w:type="character" w:customStyle="1" w:styleId="ZahlaviNazevpredpisu">
    <w:name w:val="Zahlavi Nazev predpisu"/>
    <w:basedOn w:val="Zahlaviobecne"/>
    <w:qFormat/>
    <w:rsid w:val="00BC394B"/>
    <w:rPr>
      <w:rFonts w:ascii="Arial" w:hAnsi="Arial" w:cs="Arial"/>
      <w:b/>
      <w:color w:val="000000" w:themeColor="text1"/>
      <w:sz w:val="40"/>
      <w:szCs w:val="40"/>
    </w:rPr>
  </w:style>
  <w:style w:type="character" w:customStyle="1" w:styleId="Nadpis3Char">
    <w:name w:val="Nadpis 3 Char"/>
    <w:basedOn w:val="Standardnpsmoodstavce"/>
    <w:link w:val="Nadpis3"/>
    <w:uiPriority w:val="9"/>
    <w:rsid w:val="00286B7E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customStyle="1" w:styleId="cast">
    <w:name w:val="cast"/>
    <w:basedOn w:val="Normln"/>
    <w:locked/>
    <w:rsid w:val="00286B7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para">
    <w:name w:val="para"/>
    <w:basedOn w:val="Normln"/>
    <w:locked/>
    <w:rsid w:val="00286B7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go">
    <w:name w:val="go"/>
    <w:basedOn w:val="Normln"/>
    <w:locked/>
    <w:rsid w:val="00286B7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PromnnHTML">
    <w:name w:val="HTML Variable"/>
    <w:basedOn w:val="Standardnpsmoodstavce"/>
    <w:uiPriority w:val="99"/>
    <w:semiHidden/>
    <w:unhideWhenUsed/>
    <w:locked/>
    <w:rsid w:val="00286B7E"/>
    <w:rPr>
      <w:i/>
      <w:iCs/>
    </w:rPr>
  </w:style>
  <w:style w:type="character" w:styleId="Hypertextovodkaz">
    <w:name w:val="Hyperlink"/>
    <w:basedOn w:val="Standardnpsmoodstavce"/>
    <w:uiPriority w:val="99"/>
    <w:semiHidden/>
    <w:unhideWhenUsed/>
    <w:locked/>
    <w:rsid w:val="00286B7E"/>
    <w:rPr>
      <w:color w:val="0000FF"/>
      <w:u w:val="single"/>
    </w:rPr>
  </w:style>
  <w:style w:type="paragraph" w:customStyle="1" w:styleId="Cast0">
    <w:name w:val="Cast"/>
    <w:next w:val="Normln"/>
    <w:qFormat/>
    <w:rsid w:val="000D3522"/>
    <w:pPr>
      <w:spacing w:before="480" w:after="100" w:afterAutospacing="1" w:line="240" w:lineRule="auto"/>
      <w:jc w:val="center"/>
      <w:outlineLvl w:val="0"/>
    </w:pPr>
    <w:rPr>
      <w:rFonts w:ascii="Arial" w:eastAsia="Times New Roman" w:hAnsi="Arial" w:cs="Arial"/>
      <w:b/>
      <w:color w:val="1F497D" w:themeColor="text2"/>
      <w:sz w:val="28"/>
      <w:szCs w:val="32"/>
      <w:lang w:eastAsia="cs-CZ"/>
    </w:rPr>
  </w:style>
  <w:style w:type="paragraph" w:customStyle="1" w:styleId="Nadpis">
    <w:name w:val="Nadpis"/>
    <w:next w:val="Normln"/>
    <w:qFormat/>
    <w:rsid w:val="000D3522"/>
    <w:pPr>
      <w:spacing w:before="100" w:beforeAutospacing="1" w:after="100" w:afterAutospacing="1" w:line="240" w:lineRule="auto"/>
      <w:jc w:val="center"/>
      <w:outlineLvl w:val="2"/>
    </w:pPr>
    <w:rPr>
      <w:rFonts w:ascii="Arial" w:eastAsia="Times New Roman" w:hAnsi="Arial" w:cs="Arial"/>
      <w:b/>
      <w:bCs/>
      <w:color w:val="08A8F8"/>
      <w:sz w:val="29"/>
      <w:szCs w:val="29"/>
      <w:lang w:eastAsia="cs-CZ"/>
    </w:rPr>
  </w:style>
  <w:style w:type="paragraph" w:customStyle="1" w:styleId="Paragraf">
    <w:name w:val="Paragraf"/>
    <w:next w:val="Normln"/>
    <w:qFormat/>
    <w:rsid w:val="000D3522"/>
    <w:pPr>
      <w:spacing w:before="240" w:after="100" w:afterAutospacing="1" w:line="240" w:lineRule="auto"/>
      <w:jc w:val="center"/>
      <w:outlineLvl w:val="6"/>
    </w:pPr>
    <w:rPr>
      <w:rFonts w:ascii="Arial" w:eastAsia="Times New Roman" w:hAnsi="Arial" w:cs="Arial"/>
      <w:b/>
      <w:color w:val="FF8400"/>
      <w:sz w:val="26"/>
      <w:szCs w:val="26"/>
      <w:lang w:eastAsia="cs-CZ"/>
    </w:rPr>
  </w:style>
  <w:style w:type="paragraph" w:customStyle="1" w:styleId="Podnadpis1">
    <w:name w:val="Podnadpis1"/>
    <w:next w:val="Normln"/>
    <w:qFormat/>
    <w:rsid w:val="00665CE8"/>
    <w:pPr>
      <w:spacing w:before="100" w:beforeAutospacing="1" w:after="100" w:afterAutospacing="1" w:line="240" w:lineRule="auto"/>
      <w:jc w:val="center"/>
      <w:outlineLvl w:val="2"/>
    </w:pPr>
    <w:rPr>
      <w:rFonts w:ascii="Arial" w:eastAsia="Times New Roman" w:hAnsi="Arial" w:cs="Arial"/>
      <w:b/>
      <w:bCs/>
      <w:color w:val="08A8F8"/>
      <w:sz w:val="29"/>
      <w:szCs w:val="29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locked/>
    <w:rsid w:val="00C96D63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C96D6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locked/>
    <w:rsid w:val="00C96D63"/>
    <w:rPr>
      <w:vertAlign w:val="superscript"/>
    </w:rPr>
  </w:style>
  <w:style w:type="paragraph" w:styleId="Textvysvtlivek">
    <w:name w:val="endnote text"/>
    <w:basedOn w:val="Normln"/>
    <w:link w:val="TextvysvtlivekChar"/>
    <w:uiPriority w:val="99"/>
    <w:semiHidden/>
    <w:unhideWhenUsed/>
    <w:qFormat/>
    <w:locked/>
    <w:rsid w:val="0081289D"/>
    <w:pPr>
      <w:spacing w:after="0"/>
      <w:jc w:val="left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81289D"/>
    <w:rPr>
      <w:rFonts w:ascii="Arial" w:hAnsi="Arial"/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locked/>
    <w:rsid w:val="00AB226A"/>
    <w:rPr>
      <w:vertAlign w:val="superscript"/>
    </w:rPr>
  </w:style>
  <w:style w:type="table" w:styleId="Mkatabulky">
    <w:name w:val="Table Grid"/>
    <w:basedOn w:val="Normlntabulka"/>
    <w:uiPriority w:val="59"/>
    <w:locked/>
    <w:rsid w:val="00A836E1"/>
    <w:pPr>
      <w:spacing w:after="0" w:line="240" w:lineRule="auto"/>
    </w:pPr>
    <w:rPr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Mar>
        <w:left w:w="28" w:type="dxa"/>
        <w:right w:w="28" w:type="dxa"/>
      </w:tcMar>
    </w:tcPr>
  </w:style>
  <w:style w:type="paragraph" w:customStyle="1" w:styleId="Dil">
    <w:name w:val="Dil"/>
    <w:next w:val="Normln"/>
    <w:qFormat/>
    <w:rsid w:val="000D3522"/>
    <w:pPr>
      <w:spacing w:before="240" w:line="240" w:lineRule="auto"/>
      <w:jc w:val="center"/>
      <w:outlineLvl w:val="2"/>
    </w:pPr>
    <w:rPr>
      <w:rFonts w:ascii="Arial" w:eastAsia="Times New Roman" w:hAnsi="Arial" w:cs="Times New Roman"/>
      <w:b/>
      <w:bCs/>
      <w:color w:val="548DD4" w:themeColor="text2" w:themeTint="99"/>
      <w:sz w:val="28"/>
      <w:szCs w:val="28"/>
      <w:lang w:eastAsia="cs-CZ"/>
    </w:rPr>
  </w:style>
  <w:style w:type="paragraph" w:customStyle="1" w:styleId="Clanek">
    <w:name w:val="Clanek"/>
    <w:next w:val="Normln"/>
    <w:qFormat/>
    <w:rsid w:val="000D3522"/>
    <w:pPr>
      <w:spacing w:before="240" w:after="100" w:afterAutospacing="1" w:line="240" w:lineRule="auto"/>
      <w:jc w:val="center"/>
      <w:outlineLvl w:val="6"/>
    </w:pPr>
    <w:rPr>
      <w:rFonts w:ascii="Arial" w:hAnsi="Arial"/>
      <w:b/>
      <w:color w:val="E06000"/>
      <w:sz w:val="26"/>
      <w:szCs w:val="26"/>
    </w:rPr>
  </w:style>
  <w:style w:type="paragraph" w:customStyle="1" w:styleId="Kapitola">
    <w:name w:val="Kapitola"/>
    <w:next w:val="Normln"/>
    <w:qFormat/>
    <w:rsid w:val="000D3522"/>
    <w:pPr>
      <w:spacing w:before="240" w:after="100" w:afterAutospacing="1" w:line="240" w:lineRule="auto"/>
      <w:jc w:val="center"/>
      <w:outlineLvl w:val="3"/>
    </w:pPr>
    <w:rPr>
      <w:rFonts w:ascii="Arial" w:hAnsi="Arial"/>
      <w:b/>
      <w:color w:val="E06000"/>
      <w:sz w:val="26"/>
      <w:szCs w:val="26"/>
    </w:rPr>
  </w:style>
  <w:style w:type="paragraph" w:customStyle="1" w:styleId="Hlava">
    <w:name w:val="Hlava"/>
    <w:next w:val="Normln"/>
    <w:qFormat/>
    <w:rsid w:val="000D3522"/>
    <w:pPr>
      <w:spacing w:before="240" w:line="240" w:lineRule="auto"/>
      <w:jc w:val="center"/>
      <w:outlineLvl w:val="1"/>
    </w:pPr>
    <w:rPr>
      <w:rFonts w:ascii="Arial" w:eastAsia="Times New Roman" w:hAnsi="Arial" w:cs="Arial"/>
      <w:b/>
      <w:color w:val="548DD4" w:themeColor="text2" w:themeTint="99"/>
      <w:sz w:val="28"/>
      <w:szCs w:val="28"/>
      <w:lang w:eastAsia="cs-CZ"/>
    </w:rPr>
  </w:style>
  <w:style w:type="paragraph" w:customStyle="1" w:styleId="Oddil">
    <w:name w:val="Oddil"/>
    <w:next w:val="Normln"/>
    <w:qFormat/>
    <w:rsid w:val="000D3522"/>
    <w:pPr>
      <w:spacing w:before="240" w:line="240" w:lineRule="auto"/>
      <w:jc w:val="center"/>
      <w:outlineLvl w:val="3"/>
    </w:pPr>
    <w:rPr>
      <w:rFonts w:ascii="Arial" w:eastAsiaTheme="majorEastAsia" w:hAnsi="Arial" w:cstheme="majorBidi"/>
      <w:b/>
      <w:i/>
      <w:iCs/>
      <w:color w:val="548DD4" w:themeColor="text2" w:themeTint="99"/>
      <w:sz w:val="28"/>
      <w:szCs w:val="28"/>
    </w:rPr>
  </w:style>
  <w:style w:type="paragraph" w:customStyle="1" w:styleId="Citace">
    <w:name w:val="Citace"/>
    <w:basedOn w:val="Normln"/>
    <w:next w:val="Normln"/>
    <w:qFormat/>
    <w:rsid w:val="00AE69E3"/>
    <w:pPr>
      <w:spacing w:after="240"/>
      <w:ind w:left="397"/>
    </w:pPr>
    <w:rPr>
      <w:i/>
    </w:rPr>
  </w:style>
  <w:style w:type="character" w:customStyle="1" w:styleId="Nadpis1Char">
    <w:name w:val="Nadpis 1 Char"/>
    <w:basedOn w:val="Standardnpsmoodstavce"/>
    <w:link w:val="Nadpis1"/>
    <w:uiPriority w:val="9"/>
    <w:rsid w:val="002246F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246F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246F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customStyle="1" w:styleId="Pododdil">
    <w:name w:val="Pododdil"/>
    <w:qFormat/>
    <w:rsid w:val="000D3522"/>
    <w:pPr>
      <w:spacing w:before="240" w:after="100" w:afterAutospacing="1" w:line="240" w:lineRule="auto"/>
      <w:jc w:val="center"/>
      <w:outlineLvl w:val="4"/>
    </w:pPr>
    <w:rPr>
      <w:rFonts w:ascii="Arial" w:hAnsi="Arial"/>
      <w:b/>
      <w:i/>
      <w:color w:val="548DD4" w:themeColor="text2" w:themeTint="99"/>
      <w:sz w:val="28"/>
    </w:rPr>
  </w:style>
  <w:style w:type="paragraph" w:customStyle="1" w:styleId="Priloha">
    <w:name w:val="Priloha"/>
    <w:next w:val="Normln"/>
    <w:qFormat/>
    <w:rsid w:val="000D3522"/>
    <w:pPr>
      <w:spacing w:before="240" w:after="100" w:afterAutospacing="1" w:line="240" w:lineRule="auto"/>
      <w:jc w:val="center"/>
      <w:outlineLvl w:val="0"/>
    </w:pPr>
    <w:rPr>
      <w:rFonts w:ascii="Arial" w:hAnsi="Arial"/>
      <w:b/>
      <w:color w:val="548DD4" w:themeColor="text2" w:themeTint="99"/>
      <w:sz w:val="28"/>
    </w:rPr>
  </w:style>
  <w:style w:type="table" w:customStyle="1" w:styleId="TableGrid1">
    <w:name w:val="Table Grid1"/>
    <w:basedOn w:val="Normlntabulka"/>
    <w:next w:val="Mkatabulky"/>
    <w:uiPriority w:val="59"/>
    <w:rsid w:val="0012726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efixBold">
    <w:name w:val="PrefixBold"/>
    <w:basedOn w:val="Normln"/>
    <w:qFormat/>
    <w:rsid w:val="00117251"/>
    <w:pPr>
      <w:jc w:val="center"/>
    </w:pPr>
    <w:rPr>
      <w:b/>
      <w:color w:val="17365D" w:themeColor="text2" w:themeShade="BF"/>
      <w:sz w:val="32"/>
      <w:szCs w:val="32"/>
    </w:rPr>
  </w:style>
  <w:style w:type="paragraph" w:customStyle="1" w:styleId="PrefixPredpisDatum">
    <w:name w:val="PrefixPredpisDatum"/>
    <w:basedOn w:val="PrefixBold"/>
    <w:qFormat/>
    <w:rsid w:val="00EC60A0"/>
    <w:rPr>
      <w:b w:val="0"/>
      <w:sz w:val="24"/>
      <w:szCs w:val="24"/>
    </w:rPr>
  </w:style>
  <w:style w:type="paragraph" w:customStyle="1" w:styleId="PrefixTitle">
    <w:name w:val="PrefixTitle"/>
    <w:basedOn w:val="Normln"/>
    <w:qFormat/>
    <w:rsid w:val="00117251"/>
    <w:pPr>
      <w:spacing w:after="600"/>
      <w:jc w:val="center"/>
    </w:pPr>
    <w:rPr>
      <w:b/>
      <w:color w:val="17365D" w:themeColor="text2" w:themeShade="BF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7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konyprolidi.cz/cs/2014-247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zakonyprolidi.cz/cs/2014-247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zakonyprolidi.cz/cs/2014-247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zakonyprolidi.cz/cs/2022-437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zakonyprolidi.cz/cs/2021-329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667B2E-A695-4B9E-BADA-E3D590B4F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</Words>
  <Characters>1026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AION CS, s. r. o.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Nařízení vlády o zvýšení úhrady nákladů rodičem za službu péče o dítě v dětské skupině</dc:title>
  <dc:creator>www.zakonyprolidi.cz</dc:creator>
  <dc:description>Obsah tohoto dokumentu je předmětem ochrany dle Autorského zákona 121/2000 Sb. Více na: http://www.zakonyprolidi.cz/clanek/podminky-pouziti.htm</dc:description>
  <cp:lastModifiedBy>Milan Štoček</cp:lastModifiedBy>
  <cp:revision>5</cp:revision>
  <dcterms:created xsi:type="dcterms:W3CDTF">2019-09-13T09:10:00Z</dcterms:created>
  <dcterms:modified xsi:type="dcterms:W3CDTF">2024-01-03T08:44:00Z</dcterms:modified>
</cp:coreProperties>
</file>